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883" w:rsidRDefault="00262883" w:rsidP="00262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262883" w:rsidRDefault="00262883" w:rsidP="00262883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Примэрия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Казаклийский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совет, с целью обеспечения всестороннего информирования нас</w:t>
      </w:r>
      <w:r>
        <w:rPr>
          <w:rFonts w:ascii="Times New Roman" w:hAnsi="Times New Roman" w:cs="Times New Roman"/>
          <w:sz w:val="28"/>
          <w:szCs w:val="28"/>
        </w:rPr>
        <w:t xml:space="preserve">еления, инициирует, начиная с 02 сентября 2026 года по 28 сентября  2026 </w:t>
      </w:r>
      <w:r>
        <w:rPr>
          <w:rFonts w:ascii="Times New Roman" w:hAnsi="Times New Roman" w:cs="Times New Roman"/>
          <w:sz w:val="28"/>
          <w:szCs w:val="28"/>
        </w:rPr>
        <w:t xml:space="preserve"> года публичные консультации по проекту решения: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ro-RO" w:eastAsia="ru-RU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 изменении порядка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пользования земельного участка сельскохозяйственного </w:t>
      </w:r>
      <w:r w:rsidR="00FB67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назначения с категории  «</w:t>
      </w:r>
      <w:r w:rsidR="00BD31E6">
        <w:rPr>
          <w:rFonts w:ascii="Times New Roman" w:hAnsi="Times New Roman" w:cs="Times New Roman"/>
          <w:sz w:val="28"/>
          <w:szCs w:val="28"/>
        </w:rPr>
        <w:t>земли для пастбищ и сенокосов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 в ка</w:t>
      </w:r>
      <w:r w:rsidR="00FB67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тегорию «</w:t>
      </w:r>
      <w:r w:rsidR="00FB674C">
        <w:rPr>
          <w:rFonts w:ascii="Times New Roman" w:hAnsi="Times New Roman" w:cs="Times New Roman"/>
          <w:sz w:val="28"/>
          <w:szCs w:val="28"/>
        </w:rPr>
        <w:t>земли для размещения сельскохозяйственной инфраструктуры</w:t>
      </w:r>
      <w:r w:rsidR="00FB67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262883" w:rsidRDefault="00262883" w:rsidP="0026288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расп</w:t>
      </w:r>
      <w:r w:rsidR="00BD3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оряжению </w:t>
      </w:r>
      <w:proofErr w:type="spellStart"/>
      <w:r w:rsidR="00BD31E6">
        <w:rPr>
          <w:rFonts w:ascii="Times New Roman" w:eastAsia="Calibri" w:hAnsi="Times New Roman" w:cs="Times New Roman"/>
          <w:sz w:val="28"/>
          <w:szCs w:val="28"/>
          <w:lang w:eastAsia="ru-RU"/>
        </w:rPr>
        <w:t>примара</w:t>
      </w:r>
      <w:proofErr w:type="spellEnd"/>
      <w:r w:rsidR="00BD3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№23 от 02 сентября 2026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«О проведении публичных консультаций», публичные консультаци</w:t>
      </w:r>
      <w:r w:rsidR="00BD31E6">
        <w:rPr>
          <w:rFonts w:ascii="Times New Roman" w:eastAsia="Calibri" w:hAnsi="Times New Roman" w:cs="Times New Roman"/>
          <w:sz w:val="28"/>
          <w:szCs w:val="28"/>
          <w:lang w:eastAsia="ru-RU"/>
        </w:rPr>
        <w:t>и будут проведены             28 сентября 2026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в 14.00 часов в актовом зале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примэрии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способом публичных слушаний по обсуждению представленного проекта решения.</w:t>
      </w:r>
    </w:p>
    <w:p w:rsidR="00262883" w:rsidRDefault="00262883" w:rsidP="00262883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Целью, необходимостью и результатом публичных консультаций является: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изменение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порядка </w:t>
      </w:r>
      <w:r w:rsidR="00BD31E6">
        <w:rPr>
          <w:rFonts w:ascii="Times New Roman" w:eastAsia="Calibri" w:hAnsi="Times New Roman" w:cs="Times New Roman"/>
          <w:sz w:val="28"/>
          <w:szCs w:val="28"/>
          <w:lang w:eastAsia="ru-RU"/>
        </w:rPr>
        <w:t>ис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пользования земельного участка публичной собственности публичной сферы сельскохозяйственного </w:t>
      </w:r>
      <w:r w:rsidR="00BD31E6">
        <w:rPr>
          <w:rFonts w:ascii="Times New Roman" w:eastAsia="Calibri" w:hAnsi="Times New Roman" w:cs="Times New Roman"/>
          <w:sz w:val="28"/>
          <w:szCs w:val="28"/>
        </w:rPr>
        <w:t>назначения</w:t>
      </w:r>
      <w:proofErr w:type="gramEnd"/>
      <w:r w:rsidR="00BD31E6">
        <w:rPr>
          <w:rFonts w:ascii="Times New Roman" w:eastAsia="Calibri" w:hAnsi="Times New Roman" w:cs="Times New Roman"/>
          <w:sz w:val="28"/>
          <w:szCs w:val="28"/>
        </w:rPr>
        <w:t xml:space="preserve"> с категории «</w:t>
      </w:r>
      <w:r w:rsidR="00BD31E6">
        <w:rPr>
          <w:rFonts w:ascii="Times New Roman" w:hAnsi="Times New Roman" w:cs="Times New Roman"/>
          <w:sz w:val="28"/>
          <w:szCs w:val="28"/>
        </w:rPr>
        <w:t>земли для пастбищ и сенокосов</w:t>
      </w:r>
      <w:r w:rsidR="00BD31E6">
        <w:rPr>
          <w:rFonts w:ascii="Times New Roman" w:eastAsia="Calibri" w:hAnsi="Times New Roman" w:cs="Times New Roman"/>
          <w:sz w:val="28"/>
          <w:szCs w:val="28"/>
        </w:rPr>
        <w:t>» в категорию «</w:t>
      </w:r>
      <w:r w:rsidR="00BD31E6">
        <w:rPr>
          <w:rFonts w:ascii="Times New Roman" w:hAnsi="Times New Roman" w:cs="Times New Roman"/>
          <w:sz w:val="28"/>
          <w:szCs w:val="28"/>
        </w:rPr>
        <w:t>земли для размещения сельскохозяйственной инфраструктуры</w:t>
      </w:r>
      <w:r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262883" w:rsidRDefault="00BD31E6" w:rsidP="00262883">
      <w:pPr>
        <w:tabs>
          <w:tab w:val="left" w:pos="93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1.1. площадью 0,2499</w:t>
      </w:r>
      <w:r w:rsidR="00262883">
        <w:rPr>
          <w:rFonts w:ascii="Times New Roman" w:eastAsia="Calibri" w:hAnsi="Times New Roman" w:cs="Times New Roman"/>
          <w:sz w:val="28"/>
          <w:szCs w:val="28"/>
        </w:rPr>
        <w:t xml:space="preserve"> га</w:t>
      </w:r>
      <w:proofErr w:type="gramStart"/>
      <w:r w:rsidR="00262883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gramEnd"/>
      <w:r w:rsidR="00262883">
        <w:rPr>
          <w:rFonts w:ascii="Times New Roman" w:eastAsia="Calibri" w:hAnsi="Times New Roman" w:cs="Times New Roman"/>
          <w:sz w:val="28"/>
          <w:szCs w:val="28"/>
        </w:rPr>
        <w:t>зарегистрированного в Реестре недвижимого имущества под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кадастровым номером 9616325.032</w:t>
      </w:r>
      <w:r w:rsidR="00262883">
        <w:rPr>
          <w:rFonts w:ascii="Times New Roman" w:eastAsia="Calibri" w:hAnsi="Times New Roman" w:cs="Times New Roman"/>
          <w:sz w:val="28"/>
          <w:szCs w:val="28"/>
        </w:rPr>
        <w:t xml:space="preserve">, расположенного за чертой села </w:t>
      </w:r>
      <w:proofErr w:type="spellStart"/>
      <w:r w:rsidR="00262883">
        <w:rPr>
          <w:rFonts w:ascii="Times New Roman" w:eastAsia="Calibri" w:hAnsi="Times New Roman" w:cs="Times New Roman"/>
          <w:sz w:val="28"/>
          <w:szCs w:val="28"/>
        </w:rPr>
        <w:t>Казаклия</w:t>
      </w:r>
      <w:proofErr w:type="spellEnd"/>
      <w:r w:rsidR="00262883">
        <w:rPr>
          <w:rFonts w:ascii="Times New Roman" w:eastAsia="Calibri" w:hAnsi="Times New Roman" w:cs="Times New Roman"/>
          <w:sz w:val="28"/>
          <w:szCs w:val="28"/>
        </w:rPr>
        <w:t xml:space="preserve"> с целью продажи.    </w:t>
      </w:r>
    </w:p>
    <w:p w:rsidR="00262883" w:rsidRDefault="00262883" w:rsidP="002628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решения разработан на основании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Земельного кодекса РМ №22 от 15.02. 2024 года,  главы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II </w:t>
      </w:r>
      <w:r>
        <w:rPr>
          <w:rFonts w:ascii="Times New Roman" w:eastAsia="Calibri" w:hAnsi="Times New Roman" w:cs="Times New Roman"/>
          <w:sz w:val="28"/>
          <w:szCs w:val="28"/>
        </w:rPr>
        <w:t>Положения об изменении назначения особо ценных земель сельскохозяйственного назначения, утвержденного Постановлением Правительства РМ №553 от 30.07.2024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883" w:rsidRDefault="00262883" w:rsidP="002628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Первоначальный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оекта решения будет опубликован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примэрии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Cazaclia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md</w:t>
      </w:r>
      <w:r>
        <w:rPr>
          <w:rFonts w:ascii="Times New Roman" w:hAnsi="Times New Roman" w:cs="Times New Roman"/>
          <w:sz w:val="28"/>
          <w:szCs w:val="28"/>
        </w:rPr>
        <w:t xml:space="preserve"> и на информационном панно в 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примэрии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2883" w:rsidRDefault="00B54C54" w:rsidP="002628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Казаклия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до 28 сентября 2026</w:t>
      </w:r>
      <w:r w:rsidR="00262883">
        <w:rPr>
          <w:rFonts w:ascii="Times New Roman" w:hAnsi="Times New Roman" w:cs="Times New Roman"/>
          <w:sz w:val="28"/>
          <w:szCs w:val="28"/>
        </w:rPr>
        <w:t xml:space="preserve"> года ознакомиться с материалами дела и проектом решения на официальном сайте </w:t>
      </w:r>
      <w:proofErr w:type="spellStart"/>
      <w:r w:rsidR="00262883">
        <w:rPr>
          <w:rFonts w:ascii="Times New Roman" w:hAnsi="Times New Roman" w:cs="Times New Roman"/>
          <w:sz w:val="28"/>
          <w:szCs w:val="28"/>
        </w:rPr>
        <w:t>примэрии</w:t>
      </w:r>
      <w:proofErr w:type="spellEnd"/>
      <w:r w:rsidR="00262883">
        <w:rPr>
          <w:rFonts w:ascii="Times New Roman" w:hAnsi="Times New Roman" w:cs="Times New Roman"/>
          <w:sz w:val="28"/>
          <w:szCs w:val="28"/>
        </w:rPr>
        <w:t xml:space="preserve">, задавать вопросы и направлять свои предложения по обсуждаемому вопросу по контактному номеру телефона </w:t>
      </w:r>
      <w:proofErr w:type="spellStart"/>
      <w:r w:rsidR="00262883">
        <w:rPr>
          <w:rFonts w:ascii="Times New Roman" w:hAnsi="Times New Roman" w:cs="Times New Roman"/>
          <w:sz w:val="28"/>
          <w:szCs w:val="28"/>
        </w:rPr>
        <w:t>примэрии</w:t>
      </w:r>
      <w:proofErr w:type="spellEnd"/>
      <w:r w:rsidR="00262883">
        <w:rPr>
          <w:rFonts w:ascii="Times New Roman" w:hAnsi="Times New Roman" w:cs="Times New Roman"/>
          <w:sz w:val="28"/>
          <w:szCs w:val="28"/>
        </w:rPr>
        <w:t>: 02916723</w:t>
      </w:r>
      <w:bookmarkStart w:id="0" w:name="_GoBack"/>
      <w:bookmarkEnd w:id="0"/>
      <w:r w:rsidR="00262883">
        <w:rPr>
          <w:rFonts w:ascii="Times New Roman" w:hAnsi="Times New Roman" w:cs="Times New Roman"/>
          <w:sz w:val="28"/>
          <w:szCs w:val="28"/>
        </w:rPr>
        <w:t xml:space="preserve">8 или по электронному адресу: </w:t>
      </w:r>
      <w:hyperlink r:id="rId5" w:history="1">
        <w:r w:rsidR="00262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cazaclia</w:t>
        </w:r>
        <w:r w:rsidR="0026288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62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primaria</w:t>
        </w:r>
        <w:r w:rsidR="0026288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62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6288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6288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62883">
        <w:rPr>
          <w:rFonts w:ascii="Times New Roman" w:hAnsi="Times New Roman" w:cs="Times New Roman"/>
          <w:sz w:val="28"/>
          <w:szCs w:val="28"/>
        </w:rPr>
        <w:t xml:space="preserve">, которые будут озвучены во время проведения консультаций.  </w:t>
      </w:r>
    </w:p>
    <w:p w:rsidR="00262883" w:rsidRDefault="00262883" w:rsidP="002628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F8B" w:rsidRDefault="00F47F8B"/>
    <w:sectPr w:rsidR="00F4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50"/>
    <w:rsid w:val="00262883"/>
    <w:rsid w:val="00B54C54"/>
    <w:rsid w:val="00BD31E6"/>
    <w:rsid w:val="00C91B50"/>
    <w:rsid w:val="00F47F8B"/>
    <w:rsid w:val="00FB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8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28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8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2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zaclia.primar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cazac</dc:creator>
  <cp:keywords/>
  <dc:description/>
  <cp:lastModifiedBy>cazac</cp:lastModifiedBy>
  <cp:revision>5</cp:revision>
  <dcterms:created xsi:type="dcterms:W3CDTF">2026-08-28T13:49:00Z</dcterms:created>
  <dcterms:modified xsi:type="dcterms:W3CDTF">2026-08-28T13:56:00Z</dcterms:modified>
</cp:coreProperties>
</file>