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B5B" w:rsidRPr="005F4EA6" w:rsidRDefault="00CC4B5B" w:rsidP="00CC4B5B">
      <w:pPr>
        <w:tabs>
          <w:tab w:val="left" w:pos="4215"/>
          <w:tab w:val="left" w:pos="6390"/>
        </w:tabs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 w:rsidRPr="005F4EA6">
        <w:rPr>
          <w:rFonts w:ascii="Times New Roman" w:eastAsia="Calibri" w:hAnsi="Times New Roman" w:cs="Times New Roman"/>
          <w:b/>
          <w:sz w:val="28"/>
          <w:szCs w:val="28"/>
        </w:rPr>
        <w:t xml:space="preserve">ПРОЕКТ                                    </w:t>
      </w:r>
      <w:r w:rsidR="005F4EA6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5F4EA6">
        <w:rPr>
          <w:rFonts w:ascii="Times New Roman" w:eastAsia="Calibri" w:hAnsi="Times New Roman" w:cs="Times New Roman"/>
          <w:b/>
          <w:sz w:val="28"/>
          <w:szCs w:val="28"/>
        </w:rPr>
        <w:t xml:space="preserve"> КАЗАКЛИЙСКИЙ СЕЛЬСКИЙ СОВЕТ</w:t>
      </w:r>
    </w:p>
    <w:p w:rsidR="00CC4B5B" w:rsidRPr="0096180D" w:rsidRDefault="00CC4B5B" w:rsidP="00CC4B5B">
      <w:pPr>
        <w:tabs>
          <w:tab w:val="left" w:pos="205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C4B5B" w:rsidRPr="0096180D" w:rsidRDefault="00CC4B5B" w:rsidP="00CC4B5B">
      <w:pPr>
        <w:tabs>
          <w:tab w:val="left" w:pos="750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96180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5E50EC" w:rsidRPr="0096180D">
        <w:rPr>
          <w:rFonts w:ascii="Times New Roman" w:eastAsia="Calibri" w:hAnsi="Times New Roman" w:cs="Times New Roman"/>
          <w:b/>
          <w:sz w:val="28"/>
          <w:szCs w:val="28"/>
        </w:rPr>
        <w:t>Р Е Ш Е Н И Е № …</w:t>
      </w:r>
    </w:p>
    <w:p w:rsidR="00CC4B5B" w:rsidRPr="0096180D" w:rsidRDefault="00CC4B5B" w:rsidP="00CC4B5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C4B5B" w:rsidRPr="0096180D" w:rsidRDefault="005F4EA6" w:rsidP="00CC4B5B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  апреля 2025</w:t>
      </w:r>
      <w:r w:rsidR="00CC4B5B" w:rsidRPr="0096180D">
        <w:rPr>
          <w:rFonts w:ascii="Times New Roman" w:eastAsia="Calibri" w:hAnsi="Times New Roman" w:cs="Times New Roman"/>
          <w:sz w:val="28"/>
          <w:szCs w:val="28"/>
        </w:rPr>
        <w:t xml:space="preserve"> года.                                                     </w:t>
      </w:r>
      <w:r w:rsidR="0096180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C4B5B" w:rsidRPr="0096180D">
        <w:rPr>
          <w:rFonts w:ascii="Times New Roman" w:eastAsia="Calibri" w:hAnsi="Times New Roman" w:cs="Times New Roman"/>
          <w:sz w:val="28"/>
          <w:szCs w:val="28"/>
        </w:rPr>
        <w:t xml:space="preserve">     с. </w:t>
      </w:r>
      <w:proofErr w:type="spellStart"/>
      <w:r w:rsidR="00CC4B5B" w:rsidRPr="0096180D">
        <w:rPr>
          <w:rFonts w:ascii="Times New Roman" w:eastAsia="Calibri" w:hAnsi="Times New Roman" w:cs="Times New Roman"/>
          <w:sz w:val="28"/>
          <w:szCs w:val="28"/>
        </w:rPr>
        <w:t>Казаклия</w:t>
      </w:r>
      <w:proofErr w:type="spellEnd"/>
    </w:p>
    <w:p w:rsidR="00BC5DA9" w:rsidRPr="0096180D" w:rsidRDefault="00CC4B5B" w:rsidP="00CC4B5B">
      <w:pPr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 w:rsidRPr="0096180D">
        <w:rPr>
          <w:rFonts w:ascii="Times New Roman" w:eastAsia="Calibri" w:hAnsi="Times New Roman" w:cs="Times New Roman"/>
          <w:b/>
          <w:sz w:val="28"/>
          <w:szCs w:val="28"/>
        </w:rPr>
        <w:t xml:space="preserve">Об изменении порядка пользования </w:t>
      </w:r>
    </w:p>
    <w:p w:rsidR="00BC5DA9" w:rsidRPr="0096180D" w:rsidRDefault="005F4EA6" w:rsidP="00CC4B5B">
      <w:pPr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земельного участка</w:t>
      </w:r>
      <w:r w:rsidR="00CC4B5B" w:rsidRPr="0096180D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сельскохозяйственного назначения</w:t>
      </w:r>
    </w:p>
    <w:p w:rsidR="00CC4B5B" w:rsidRDefault="00CC4B5B" w:rsidP="00CC4B5B">
      <w:pPr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 w:rsidRPr="0096180D">
        <w:rPr>
          <w:rFonts w:ascii="Times New Roman" w:eastAsia="Calibri" w:hAnsi="Times New Roman" w:cs="Times New Roman"/>
          <w:b/>
          <w:sz w:val="28"/>
          <w:szCs w:val="28"/>
        </w:rPr>
        <w:t xml:space="preserve"> с категор</w:t>
      </w:r>
      <w:r w:rsidR="005F4EA6">
        <w:rPr>
          <w:rFonts w:ascii="Times New Roman" w:eastAsia="Calibri" w:hAnsi="Times New Roman" w:cs="Times New Roman"/>
          <w:b/>
          <w:sz w:val="28"/>
          <w:szCs w:val="28"/>
        </w:rPr>
        <w:t>ии «пастбище» в категорию «размещение объектов сельскохозяйственной инфраструктуры</w:t>
      </w:r>
      <w:r w:rsidRPr="0096180D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5F4EA6" w:rsidRPr="0096180D" w:rsidRDefault="005F4EA6" w:rsidP="00CC4B5B">
      <w:pPr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180D" w:rsidRDefault="00CC4B5B" w:rsidP="0096180D">
      <w:pPr>
        <w:tabs>
          <w:tab w:val="left" w:pos="4215"/>
          <w:tab w:val="left" w:pos="6390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80D">
        <w:rPr>
          <w:rFonts w:ascii="Calibri" w:eastAsia="Calibri" w:hAnsi="Calibri" w:cs="Times New Roman"/>
          <w:color w:val="000000"/>
          <w:sz w:val="28"/>
          <w:szCs w:val="28"/>
        </w:rPr>
        <w:t xml:space="preserve">     </w:t>
      </w:r>
      <w:r w:rsidRPr="00961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1A65" w:rsidRPr="0096180D">
        <w:rPr>
          <w:rFonts w:ascii="Times New Roman" w:eastAsia="Calibri" w:hAnsi="Times New Roman" w:cs="Times New Roman"/>
          <w:sz w:val="28"/>
          <w:szCs w:val="28"/>
        </w:rPr>
        <w:t>На основании ст.19 части (2), статьи 14 части (2) Закона РМ «О местном публичном управлении» № 436 от 28.12.2006 года</w:t>
      </w:r>
      <w:r w:rsidR="00301A65" w:rsidRPr="00625E13">
        <w:rPr>
          <w:rFonts w:ascii="Times New Roman" w:eastAsia="Calibri" w:hAnsi="Times New Roman" w:cs="Times New Roman"/>
          <w:sz w:val="28"/>
          <w:szCs w:val="28"/>
        </w:rPr>
        <w:t>,</w:t>
      </w:r>
      <w:r w:rsidR="0003644B" w:rsidRPr="00625E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28F9" w:rsidRPr="00625E13">
        <w:rPr>
          <w:rFonts w:ascii="Times New Roman" w:eastAsia="Calibri" w:hAnsi="Times New Roman" w:cs="Times New Roman"/>
          <w:sz w:val="28"/>
          <w:szCs w:val="28"/>
        </w:rPr>
        <w:t>статьи 9, 58, 59 Земельного кодекса РМ №22 от 15.02. 2024</w:t>
      </w:r>
      <w:r w:rsidR="0003644B" w:rsidRPr="00625E13">
        <w:rPr>
          <w:rFonts w:ascii="Times New Roman" w:eastAsia="Calibri" w:hAnsi="Times New Roman" w:cs="Times New Roman"/>
          <w:sz w:val="28"/>
          <w:szCs w:val="28"/>
        </w:rPr>
        <w:t xml:space="preserve"> года, руководствуясь главой </w:t>
      </w:r>
      <w:r w:rsidR="008828F9" w:rsidRPr="00625E13">
        <w:rPr>
          <w:rFonts w:ascii="Times New Roman" w:eastAsia="Calibri" w:hAnsi="Times New Roman" w:cs="Times New Roman"/>
          <w:sz w:val="28"/>
          <w:szCs w:val="28"/>
          <w:lang w:val="ro-RO"/>
        </w:rPr>
        <w:t>II</w:t>
      </w:r>
      <w:r w:rsidR="0003644B" w:rsidRPr="00625E1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03644B" w:rsidRPr="00625E13">
        <w:rPr>
          <w:rFonts w:ascii="Times New Roman" w:eastAsia="Calibri" w:hAnsi="Times New Roman" w:cs="Times New Roman"/>
          <w:sz w:val="28"/>
          <w:szCs w:val="28"/>
        </w:rPr>
        <w:t>Положения о</w:t>
      </w:r>
      <w:r w:rsidR="008828F9" w:rsidRPr="00625E13">
        <w:rPr>
          <w:rFonts w:ascii="Times New Roman" w:eastAsia="Calibri" w:hAnsi="Times New Roman" w:cs="Times New Roman"/>
          <w:sz w:val="28"/>
          <w:szCs w:val="28"/>
        </w:rPr>
        <w:t>б изменении назначения особо ценных земель сельскохозяйственного назначения</w:t>
      </w:r>
      <w:r w:rsidR="0003644B" w:rsidRPr="00625E13">
        <w:rPr>
          <w:rFonts w:ascii="Times New Roman" w:eastAsia="Calibri" w:hAnsi="Times New Roman" w:cs="Times New Roman"/>
          <w:sz w:val="28"/>
          <w:szCs w:val="28"/>
        </w:rPr>
        <w:t>, утвержденного Постановлением Правител</w:t>
      </w:r>
      <w:r w:rsidR="008828F9" w:rsidRPr="00625E13">
        <w:rPr>
          <w:rFonts w:ascii="Times New Roman" w:eastAsia="Calibri" w:hAnsi="Times New Roman" w:cs="Times New Roman"/>
          <w:sz w:val="28"/>
          <w:szCs w:val="28"/>
        </w:rPr>
        <w:t>ьства РМ №553 от 30.07.2024</w:t>
      </w:r>
      <w:r w:rsidR="0003644B" w:rsidRPr="00625E13">
        <w:rPr>
          <w:rFonts w:ascii="Times New Roman" w:eastAsia="Calibri" w:hAnsi="Times New Roman" w:cs="Times New Roman"/>
          <w:sz w:val="28"/>
          <w:szCs w:val="28"/>
        </w:rPr>
        <w:t xml:space="preserve"> года, рассмотрев </w:t>
      </w:r>
      <w:r w:rsidR="005328F2" w:rsidRPr="00625E13">
        <w:rPr>
          <w:rFonts w:ascii="Times New Roman" w:eastAsia="Calibri" w:hAnsi="Times New Roman" w:cs="Times New Roman"/>
          <w:sz w:val="28"/>
          <w:szCs w:val="28"/>
        </w:rPr>
        <w:t>протокол публичных слушаний по данно</w:t>
      </w:r>
      <w:r w:rsidR="00625E13">
        <w:rPr>
          <w:rFonts w:ascii="Times New Roman" w:eastAsia="Calibri" w:hAnsi="Times New Roman" w:cs="Times New Roman"/>
          <w:sz w:val="28"/>
          <w:szCs w:val="28"/>
        </w:rPr>
        <w:t xml:space="preserve">му вопросу (Протокол №1 от 23.04.2025 года), </w:t>
      </w:r>
      <w:bookmarkStart w:id="0" w:name="_GoBack"/>
      <w:bookmarkEnd w:id="0"/>
      <w:r w:rsidR="0003644B" w:rsidRPr="00625E13">
        <w:rPr>
          <w:rFonts w:ascii="Times New Roman" w:eastAsia="Calibri" w:hAnsi="Times New Roman" w:cs="Times New Roman"/>
          <w:sz w:val="28"/>
          <w:szCs w:val="28"/>
        </w:rPr>
        <w:t xml:space="preserve">изучив заключение специализированной консультативной комиссии по земельным вопросам, жилищно-коммунальному хозяйству, охране окружающей среды и благоустройству села </w:t>
      </w:r>
      <w:r w:rsidR="005328F2" w:rsidRPr="00625E13">
        <w:rPr>
          <w:rFonts w:ascii="Times New Roman" w:eastAsia="Calibri" w:hAnsi="Times New Roman" w:cs="Times New Roman"/>
          <w:sz w:val="28"/>
          <w:szCs w:val="28"/>
        </w:rPr>
        <w:t xml:space="preserve">(Протокол   №… от </w:t>
      </w:r>
      <w:proofErr w:type="gramStart"/>
      <w:r w:rsidR="005328F2" w:rsidRPr="00625E13">
        <w:rPr>
          <w:rFonts w:ascii="Times New Roman" w:eastAsia="Calibri" w:hAnsi="Times New Roman" w:cs="Times New Roman"/>
          <w:sz w:val="28"/>
          <w:szCs w:val="28"/>
        </w:rPr>
        <w:t>……</w:t>
      </w:r>
      <w:r w:rsidR="00625E1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625E13">
        <w:rPr>
          <w:rFonts w:ascii="Times New Roman" w:eastAsia="Calibri" w:hAnsi="Times New Roman" w:cs="Times New Roman"/>
          <w:sz w:val="28"/>
          <w:szCs w:val="28"/>
        </w:rPr>
        <w:t>2025</w:t>
      </w:r>
      <w:r w:rsidR="0003644B" w:rsidRPr="00625E13">
        <w:rPr>
          <w:rFonts w:ascii="Times New Roman" w:eastAsia="Calibri" w:hAnsi="Times New Roman" w:cs="Times New Roman"/>
          <w:sz w:val="28"/>
          <w:szCs w:val="28"/>
        </w:rPr>
        <w:t xml:space="preserve"> года)</w:t>
      </w:r>
      <w:r w:rsidRPr="00625E1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C4B5B" w:rsidRPr="0096180D" w:rsidRDefault="00CC4B5B" w:rsidP="0096180D">
      <w:pPr>
        <w:tabs>
          <w:tab w:val="left" w:pos="4215"/>
          <w:tab w:val="left" w:pos="6390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8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4B5B" w:rsidRDefault="00CC4B5B" w:rsidP="0096180D">
      <w:pPr>
        <w:tabs>
          <w:tab w:val="center" w:pos="4677"/>
          <w:tab w:val="right" w:pos="9355"/>
        </w:tabs>
        <w:spacing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6180D">
        <w:rPr>
          <w:rFonts w:ascii="Times New Roman" w:eastAsia="Calibri" w:hAnsi="Times New Roman" w:cs="Times New Roman"/>
          <w:b/>
          <w:sz w:val="28"/>
          <w:szCs w:val="28"/>
        </w:rPr>
        <w:t>Казаклийский</w:t>
      </w:r>
      <w:proofErr w:type="spellEnd"/>
      <w:r w:rsidRPr="0096180D">
        <w:rPr>
          <w:rFonts w:ascii="Times New Roman" w:eastAsia="Calibri" w:hAnsi="Times New Roman" w:cs="Times New Roman"/>
          <w:b/>
          <w:sz w:val="28"/>
          <w:szCs w:val="28"/>
        </w:rPr>
        <w:t xml:space="preserve"> сельский Совет Р Е Ш И Л:</w:t>
      </w:r>
    </w:p>
    <w:p w:rsidR="005F4EA6" w:rsidRPr="0096180D" w:rsidRDefault="005F4EA6" w:rsidP="0096180D">
      <w:pPr>
        <w:tabs>
          <w:tab w:val="center" w:pos="4677"/>
          <w:tab w:val="right" w:pos="9355"/>
        </w:tabs>
        <w:spacing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5FAC" w:rsidRPr="0096180D" w:rsidRDefault="00CC4B5B" w:rsidP="00CC4B5B">
      <w:pPr>
        <w:tabs>
          <w:tab w:val="left" w:pos="930"/>
        </w:tabs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80D">
        <w:rPr>
          <w:rFonts w:ascii="Times New Roman" w:eastAsia="Calibri" w:hAnsi="Times New Roman" w:cs="Times New Roman"/>
          <w:sz w:val="28"/>
          <w:szCs w:val="28"/>
        </w:rPr>
        <w:t xml:space="preserve">      1.</w:t>
      </w:r>
      <w:r w:rsidR="005328F2" w:rsidRPr="0096180D">
        <w:rPr>
          <w:rFonts w:ascii="Times New Roman" w:eastAsia="Calibri" w:hAnsi="Times New Roman" w:cs="Times New Roman"/>
          <w:sz w:val="28"/>
          <w:szCs w:val="28"/>
        </w:rPr>
        <w:t xml:space="preserve"> Изменит</w:t>
      </w:r>
      <w:r w:rsidR="005F4EA6">
        <w:rPr>
          <w:rFonts w:ascii="Times New Roman" w:eastAsia="Calibri" w:hAnsi="Times New Roman" w:cs="Times New Roman"/>
          <w:sz w:val="28"/>
          <w:szCs w:val="28"/>
        </w:rPr>
        <w:t>ь порядок пользования земельного участка</w:t>
      </w:r>
      <w:r w:rsidR="005328F2" w:rsidRPr="00961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28F9">
        <w:rPr>
          <w:rFonts w:ascii="Times New Roman" w:eastAsia="Calibri" w:hAnsi="Times New Roman" w:cs="Times New Roman"/>
          <w:sz w:val="28"/>
          <w:szCs w:val="28"/>
        </w:rPr>
        <w:t>публичной собственности публичной</w:t>
      </w:r>
      <w:r w:rsidR="008458DB" w:rsidRPr="0096180D">
        <w:rPr>
          <w:rFonts w:ascii="Times New Roman" w:eastAsia="Calibri" w:hAnsi="Times New Roman" w:cs="Times New Roman"/>
          <w:sz w:val="28"/>
          <w:szCs w:val="28"/>
        </w:rPr>
        <w:t xml:space="preserve"> сферы </w:t>
      </w:r>
      <w:r w:rsidR="00D85FAC" w:rsidRPr="0096180D">
        <w:rPr>
          <w:rFonts w:ascii="Times New Roman" w:eastAsia="Calibri" w:hAnsi="Times New Roman" w:cs="Times New Roman"/>
          <w:sz w:val="28"/>
          <w:szCs w:val="28"/>
        </w:rPr>
        <w:t>сельскохозяйственного назначения с категор</w:t>
      </w:r>
      <w:r w:rsidR="005F4EA6">
        <w:rPr>
          <w:rFonts w:ascii="Times New Roman" w:eastAsia="Calibri" w:hAnsi="Times New Roman" w:cs="Times New Roman"/>
          <w:sz w:val="28"/>
          <w:szCs w:val="28"/>
        </w:rPr>
        <w:t>ии «пастбище» в категорию «размещение объектов сельскохозяйственной инфраструктуры»</w:t>
      </w:r>
      <w:r w:rsidR="008828F9">
        <w:rPr>
          <w:rFonts w:ascii="Times New Roman" w:eastAsia="Calibri" w:hAnsi="Times New Roman" w:cs="Times New Roman"/>
          <w:sz w:val="28"/>
          <w:szCs w:val="28"/>
        </w:rPr>
        <w:t xml:space="preserve"> частной сферы</w:t>
      </w:r>
      <w:r w:rsidR="005F4EA6">
        <w:rPr>
          <w:rFonts w:ascii="Times New Roman" w:eastAsia="Calibri" w:hAnsi="Times New Roman" w:cs="Times New Roman"/>
          <w:sz w:val="28"/>
          <w:szCs w:val="28"/>
        </w:rPr>
        <w:t xml:space="preserve"> площадью 0,21</w:t>
      </w:r>
      <w:r w:rsidR="00D85FAC" w:rsidRPr="0096180D">
        <w:rPr>
          <w:rFonts w:ascii="Times New Roman" w:eastAsia="Calibri" w:hAnsi="Times New Roman" w:cs="Times New Roman"/>
          <w:sz w:val="28"/>
          <w:szCs w:val="28"/>
        </w:rPr>
        <w:t xml:space="preserve"> га., зарегистрированного в Реестре недвижимого имущества по</w:t>
      </w:r>
      <w:r w:rsidR="005F4EA6">
        <w:rPr>
          <w:rFonts w:ascii="Times New Roman" w:eastAsia="Calibri" w:hAnsi="Times New Roman" w:cs="Times New Roman"/>
          <w:sz w:val="28"/>
          <w:szCs w:val="28"/>
        </w:rPr>
        <w:t>д кадастровым номером 9616325.039</w:t>
      </w:r>
      <w:r w:rsidR="00D85FAC" w:rsidRPr="0096180D">
        <w:rPr>
          <w:rFonts w:ascii="Times New Roman" w:eastAsia="Calibri" w:hAnsi="Times New Roman" w:cs="Times New Roman"/>
          <w:sz w:val="28"/>
          <w:szCs w:val="28"/>
        </w:rPr>
        <w:t xml:space="preserve">, расположенного за чертой села </w:t>
      </w:r>
      <w:proofErr w:type="spellStart"/>
      <w:r w:rsidR="00D85FAC" w:rsidRPr="0096180D">
        <w:rPr>
          <w:rFonts w:ascii="Times New Roman" w:eastAsia="Calibri" w:hAnsi="Times New Roman" w:cs="Times New Roman"/>
          <w:sz w:val="28"/>
          <w:szCs w:val="28"/>
        </w:rPr>
        <w:t>Казаклия</w:t>
      </w:r>
      <w:proofErr w:type="spellEnd"/>
      <w:r w:rsidR="008458DB" w:rsidRPr="0096180D">
        <w:rPr>
          <w:rFonts w:ascii="Times New Roman" w:eastAsia="Calibri" w:hAnsi="Times New Roman" w:cs="Times New Roman"/>
          <w:sz w:val="28"/>
          <w:szCs w:val="28"/>
        </w:rPr>
        <w:t xml:space="preserve"> с целью продажи</w:t>
      </w:r>
      <w:r w:rsidR="00D85FAC" w:rsidRPr="0096180D">
        <w:rPr>
          <w:rFonts w:ascii="Times New Roman" w:eastAsia="Calibri" w:hAnsi="Times New Roman" w:cs="Times New Roman"/>
          <w:sz w:val="28"/>
          <w:szCs w:val="28"/>
        </w:rPr>
        <w:t>.</w:t>
      </w:r>
      <w:r w:rsidRPr="0096180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CC4B5B" w:rsidRPr="0096180D" w:rsidRDefault="00CC4B5B" w:rsidP="00CC4B5B">
      <w:pPr>
        <w:tabs>
          <w:tab w:val="left" w:pos="2190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FAC" w:rsidRPr="0096180D">
        <w:rPr>
          <w:rFonts w:ascii="Times New Roman" w:eastAsia="Calibri" w:hAnsi="Times New Roman" w:cs="Times New Roman"/>
          <w:sz w:val="28"/>
          <w:szCs w:val="28"/>
        </w:rPr>
        <w:t xml:space="preserve">   2</w:t>
      </w:r>
      <w:r w:rsidRPr="0096180D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с момента опубликования в Государственном регистре местных актов. </w:t>
      </w:r>
    </w:p>
    <w:p w:rsidR="0040448B" w:rsidRPr="0096180D" w:rsidRDefault="0039087C" w:rsidP="0096180D">
      <w:pPr>
        <w:tabs>
          <w:tab w:val="left" w:pos="2190"/>
        </w:tabs>
        <w:ind w:left="0"/>
        <w:jc w:val="both"/>
        <w:rPr>
          <w:sz w:val="28"/>
          <w:szCs w:val="28"/>
        </w:rPr>
      </w:pPr>
      <w:r w:rsidRPr="0096180D">
        <w:rPr>
          <w:rFonts w:ascii="Times New Roman" w:eastAsia="Calibri" w:hAnsi="Times New Roman" w:cs="Times New Roman"/>
          <w:sz w:val="28"/>
          <w:szCs w:val="28"/>
        </w:rPr>
        <w:t xml:space="preserve">    3</w:t>
      </w:r>
      <w:r w:rsidR="00CC4B5B" w:rsidRPr="0096180D">
        <w:rPr>
          <w:rFonts w:ascii="Times New Roman" w:eastAsia="Calibri" w:hAnsi="Times New Roman" w:cs="Times New Roman"/>
          <w:sz w:val="28"/>
          <w:szCs w:val="28"/>
        </w:rPr>
        <w:t>. Настоящее решение может быть оспорено в порядке административного производства путем подачи административного иска в адрес Суда Комрат (фил. Чадыр-Лунга) в 30-тидневный срок, предусмотренный ст.209 Административного Кодекса РМ.</w:t>
      </w:r>
    </w:p>
    <w:sectPr w:rsidR="0040448B" w:rsidRPr="0096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1F"/>
    <w:rsid w:val="0003644B"/>
    <w:rsid w:val="001B439C"/>
    <w:rsid w:val="00301A65"/>
    <w:rsid w:val="0039087C"/>
    <w:rsid w:val="005328F2"/>
    <w:rsid w:val="005E50EC"/>
    <w:rsid w:val="005F4EA6"/>
    <w:rsid w:val="00625E13"/>
    <w:rsid w:val="007C0F1B"/>
    <w:rsid w:val="008458DB"/>
    <w:rsid w:val="008828F9"/>
    <w:rsid w:val="0096180D"/>
    <w:rsid w:val="009D7E1F"/>
    <w:rsid w:val="00A328D0"/>
    <w:rsid w:val="00BC5DA9"/>
    <w:rsid w:val="00CB0B6A"/>
    <w:rsid w:val="00CC4B5B"/>
    <w:rsid w:val="00D85FAC"/>
    <w:rsid w:val="00E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CA52"/>
  <w15:chartTrackingRefBased/>
  <w15:docId w15:val="{12BF71A7-EA42-428D-8CE3-060B6809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B5B"/>
    <w:pPr>
      <w:spacing w:after="0" w:line="276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0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5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14</cp:revision>
  <cp:lastPrinted>2022-08-16T13:22:00Z</cp:lastPrinted>
  <dcterms:created xsi:type="dcterms:W3CDTF">2022-08-15T06:32:00Z</dcterms:created>
  <dcterms:modified xsi:type="dcterms:W3CDTF">2025-03-26T08:51:00Z</dcterms:modified>
</cp:coreProperties>
</file>